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4721" w:type="dxa"/>
        <w:tblLook w:val="04A0" w:firstRow="1" w:lastRow="0" w:firstColumn="1" w:lastColumn="0" w:noHBand="0" w:noVBand="1"/>
      </w:tblPr>
      <w:tblGrid>
        <w:gridCol w:w="859"/>
        <w:gridCol w:w="5664"/>
        <w:gridCol w:w="5067"/>
        <w:gridCol w:w="3131"/>
      </w:tblGrid>
      <w:tr w:rsidR="003D5491" w:rsidTr="006F2496">
        <w:trPr>
          <w:trHeight w:val="549"/>
        </w:trPr>
        <w:tc>
          <w:tcPr>
            <w:tcW w:w="14721" w:type="dxa"/>
            <w:gridSpan w:val="4"/>
          </w:tcPr>
          <w:p w:rsidR="003D5491" w:rsidRPr="003D5491" w:rsidRDefault="003D5491" w:rsidP="003D5491">
            <w:pPr>
              <w:jc w:val="center"/>
              <w:rPr>
                <w:rFonts w:ascii="Arial Black" w:hAnsi="Arial Black" w:cs="Times New Roman"/>
                <w:sz w:val="24"/>
                <w:szCs w:val="24"/>
              </w:rPr>
            </w:pPr>
            <w:r w:rsidRPr="003D5491">
              <w:rPr>
                <w:rFonts w:ascii="Arial Black" w:hAnsi="Arial Black" w:cs="Times New Roman"/>
                <w:sz w:val="24"/>
                <w:szCs w:val="24"/>
              </w:rPr>
              <w:t>KÖSE AYDIN DOĞAN HALK EĞİTİMİ MERKEZİ MÜDÜRLÜĞÜ</w:t>
            </w:r>
          </w:p>
          <w:p w:rsidR="003D5491" w:rsidRPr="003D5491" w:rsidRDefault="003D5491" w:rsidP="003D5491">
            <w:pPr>
              <w:jc w:val="center"/>
              <w:rPr>
                <w:rFonts w:ascii="Arial Black" w:hAnsi="Arial Black" w:cs="Times New Roman"/>
                <w:sz w:val="24"/>
                <w:szCs w:val="24"/>
              </w:rPr>
            </w:pPr>
            <w:r w:rsidRPr="003D5491">
              <w:rPr>
                <w:rFonts w:ascii="Arial Black" w:hAnsi="Arial Black" w:cs="Times New Roman"/>
                <w:sz w:val="24"/>
                <w:szCs w:val="24"/>
              </w:rPr>
              <w:t>KAMU HİZMET STANDARTLARI TABLOSU</w:t>
            </w:r>
          </w:p>
        </w:tc>
      </w:tr>
      <w:tr w:rsidR="006F2496" w:rsidTr="00284E4B">
        <w:trPr>
          <w:trHeight w:val="659"/>
        </w:trPr>
        <w:tc>
          <w:tcPr>
            <w:tcW w:w="859" w:type="dxa"/>
          </w:tcPr>
          <w:p w:rsidR="003D5491" w:rsidRPr="00C80D3D" w:rsidRDefault="003D5491">
            <w:pPr>
              <w:rPr>
                <w:rFonts w:ascii="Arial Black" w:hAnsi="Arial Black" w:cs="Times New Roman"/>
                <w:sz w:val="18"/>
                <w:szCs w:val="18"/>
              </w:rPr>
            </w:pPr>
          </w:p>
          <w:p w:rsidR="003D5491" w:rsidRPr="00C80D3D" w:rsidRDefault="003D5491">
            <w:pPr>
              <w:rPr>
                <w:rFonts w:ascii="Arial Black" w:hAnsi="Arial Black" w:cs="Times New Roman"/>
                <w:sz w:val="18"/>
                <w:szCs w:val="18"/>
              </w:rPr>
            </w:pPr>
            <w:r w:rsidRPr="00C80D3D">
              <w:rPr>
                <w:rFonts w:ascii="Arial Black" w:hAnsi="Arial Black" w:cs="Times New Roman"/>
                <w:sz w:val="18"/>
                <w:szCs w:val="18"/>
              </w:rPr>
              <w:t>Sıra No</w:t>
            </w:r>
          </w:p>
        </w:tc>
        <w:tc>
          <w:tcPr>
            <w:tcW w:w="5664" w:type="dxa"/>
          </w:tcPr>
          <w:p w:rsidR="003D5491" w:rsidRPr="00C80D3D" w:rsidRDefault="003D5491">
            <w:pPr>
              <w:rPr>
                <w:rFonts w:ascii="Arial Black" w:hAnsi="Arial Black" w:cs="Times New Roman"/>
                <w:sz w:val="18"/>
                <w:szCs w:val="18"/>
              </w:rPr>
            </w:pPr>
          </w:p>
          <w:p w:rsidR="003D5491" w:rsidRPr="00C80D3D" w:rsidRDefault="003D5491">
            <w:pPr>
              <w:rPr>
                <w:rFonts w:ascii="Arial Black" w:hAnsi="Arial Black" w:cs="Times New Roman"/>
                <w:sz w:val="18"/>
                <w:szCs w:val="18"/>
              </w:rPr>
            </w:pPr>
            <w:r w:rsidRPr="00C80D3D">
              <w:rPr>
                <w:rFonts w:ascii="Arial Black" w:hAnsi="Arial Black" w:cs="Times New Roman"/>
                <w:sz w:val="18"/>
                <w:szCs w:val="18"/>
              </w:rPr>
              <w:t>HİZMET ADI</w:t>
            </w:r>
          </w:p>
        </w:tc>
        <w:tc>
          <w:tcPr>
            <w:tcW w:w="5067" w:type="dxa"/>
          </w:tcPr>
          <w:p w:rsidR="003D5491" w:rsidRPr="00C80D3D" w:rsidRDefault="003D5491">
            <w:pPr>
              <w:rPr>
                <w:rFonts w:ascii="Arial Black" w:hAnsi="Arial Black" w:cs="Times New Roman"/>
                <w:sz w:val="18"/>
                <w:szCs w:val="18"/>
              </w:rPr>
            </w:pPr>
          </w:p>
          <w:p w:rsidR="003D5491" w:rsidRPr="00C80D3D" w:rsidRDefault="003D5491">
            <w:pPr>
              <w:rPr>
                <w:rFonts w:ascii="Arial Black" w:hAnsi="Arial Black" w:cs="Times New Roman"/>
                <w:sz w:val="18"/>
                <w:szCs w:val="18"/>
              </w:rPr>
            </w:pPr>
            <w:r w:rsidRPr="00C80D3D">
              <w:rPr>
                <w:rFonts w:ascii="Arial Black" w:hAnsi="Arial Black" w:cs="Times New Roman"/>
                <w:sz w:val="18"/>
                <w:szCs w:val="18"/>
              </w:rPr>
              <w:t>BAŞVURUDA İSTENEN BELGELER</w:t>
            </w:r>
          </w:p>
        </w:tc>
        <w:tc>
          <w:tcPr>
            <w:tcW w:w="3131" w:type="dxa"/>
          </w:tcPr>
          <w:p w:rsidR="003D5491" w:rsidRPr="00C80D3D" w:rsidRDefault="003D5491">
            <w:pPr>
              <w:rPr>
                <w:rFonts w:ascii="Arial Black" w:hAnsi="Arial Black" w:cs="Times New Roman"/>
                <w:sz w:val="18"/>
                <w:szCs w:val="18"/>
              </w:rPr>
            </w:pPr>
          </w:p>
          <w:p w:rsidR="003D5491" w:rsidRPr="00C80D3D" w:rsidRDefault="003D5491">
            <w:pPr>
              <w:rPr>
                <w:rFonts w:ascii="Arial Black" w:hAnsi="Arial Black" w:cs="Times New Roman"/>
                <w:sz w:val="18"/>
                <w:szCs w:val="18"/>
              </w:rPr>
            </w:pPr>
            <w:r w:rsidRPr="00C80D3D">
              <w:rPr>
                <w:rFonts w:ascii="Arial Black" w:hAnsi="Arial Black" w:cs="Times New Roman"/>
                <w:sz w:val="18"/>
                <w:szCs w:val="18"/>
              </w:rPr>
              <w:t>HİZMETİN TAMAMLANMA SÜRECİ (EN GEÇ)</w:t>
            </w:r>
          </w:p>
        </w:tc>
      </w:tr>
      <w:tr w:rsidR="006F2496" w:rsidTr="00284E4B">
        <w:trPr>
          <w:trHeight w:val="207"/>
        </w:trPr>
        <w:tc>
          <w:tcPr>
            <w:tcW w:w="859" w:type="dxa"/>
          </w:tcPr>
          <w:p w:rsidR="003D5491" w:rsidRPr="005A30A1" w:rsidRDefault="003D5491">
            <w:pPr>
              <w:rPr>
                <w:rFonts w:ascii="Arial Black" w:hAnsi="Arial Black"/>
              </w:rPr>
            </w:pPr>
          </w:p>
          <w:p w:rsidR="003D5491" w:rsidRPr="005A30A1" w:rsidRDefault="003D5491">
            <w:pPr>
              <w:rPr>
                <w:rFonts w:ascii="Arial Black" w:hAnsi="Arial Black"/>
              </w:rPr>
            </w:pPr>
            <w:r w:rsidRPr="005A30A1">
              <w:rPr>
                <w:rFonts w:ascii="Arial Black" w:hAnsi="Arial Black"/>
              </w:rPr>
              <w:t>1</w:t>
            </w:r>
          </w:p>
        </w:tc>
        <w:tc>
          <w:tcPr>
            <w:tcW w:w="5664" w:type="dxa"/>
          </w:tcPr>
          <w:p w:rsidR="003D5491" w:rsidRPr="003D5491" w:rsidRDefault="003D5491">
            <w:pPr>
              <w:rPr>
                <w:rFonts w:ascii="Arial Black" w:hAnsi="Arial Black"/>
              </w:rPr>
            </w:pPr>
            <w:r w:rsidRPr="003D5491">
              <w:rPr>
                <w:rFonts w:ascii="Arial Black" w:hAnsi="Arial Black"/>
              </w:rPr>
              <w:t>Kayıt Kabul</w:t>
            </w:r>
          </w:p>
          <w:p w:rsidR="003D5491" w:rsidRDefault="003D5491" w:rsidP="003D5491"/>
          <w:p w:rsidR="003D5491" w:rsidRDefault="003D5491" w:rsidP="003D5491">
            <w:r>
              <w:t>Halk Eğitim</w:t>
            </w:r>
            <w:r w:rsidR="00792928">
              <w:t>i</w:t>
            </w:r>
            <w:r>
              <w:t xml:space="preserve"> Merkezi Kursları</w:t>
            </w:r>
          </w:p>
        </w:tc>
        <w:tc>
          <w:tcPr>
            <w:tcW w:w="5067" w:type="dxa"/>
          </w:tcPr>
          <w:p w:rsidR="003D5491" w:rsidRPr="007F6B02" w:rsidRDefault="003D5491">
            <w:pPr>
              <w:rPr>
                <w:sz w:val="24"/>
                <w:szCs w:val="24"/>
              </w:rPr>
            </w:pPr>
            <w:r w:rsidRPr="007F6B02">
              <w:rPr>
                <w:sz w:val="24"/>
                <w:szCs w:val="24"/>
              </w:rPr>
              <w:t>1-T.C. Kimlik Numaralı Kimlik Fotokopisi</w:t>
            </w:r>
          </w:p>
          <w:p w:rsidR="003D5491" w:rsidRPr="007F6B02" w:rsidRDefault="003D5491">
            <w:pPr>
              <w:rPr>
                <w:sz w:val="24"/>
                <w:szCs w:val="24"/>
              </w:rPr>
            </w:pPr>
            <w:r w:rsidRPr="007F6B02">
              <w:rPr>
                <w:sz w:val="24"/>
                <w:szCs w:val="24"/>
              </w:rPr>
              <w:t>2-Başvuru dilekçesi/Formu</w:t>
            </w:r>
          </w:p>
          <w:p w:rsidR="003D5491" w:rsidRPr="007F6B02" w:rsidRDefault="003D5491">
            <w:pPr>
              <w:rPr>
                <w:sz w:val="24"/>
                <w:szCs w:val="24"/>
              </w:rPr>
            </w:pPr>
            <w:r w:rsidRPr="007F6B02">
              <w:rPr>
                <w:sz w:val="24"/>
                <w:szCs w:val="24"/>
              </w:rPr>
              <w:t>3-Kursun Özelliğine Göre Öğrenim Belgesi</w:t>
            </w:r>
          </w:p>
          <w:p w:rsidR="003D5491" w:rsidRDefault="003D5491">
            <w:r w:rsidRPr="007F6B02">
              <w:rPr>
                <w:sz w:val="24"/>
                <w:szCs w:val="24"/>
              </w:rPr>
              <w:t xml:space="preserve">4-Kursun Özelliğine Göre </w:t>
            </w:r>
            <w:proofErr w:type="gramStart"/>
            <w:r w:rsidRPr="007F6B02">
              <w:rPr>
                <w:sz w:val="24"/>
                <w:szCs w:val="24"/>
              </w:rPr>
              <w:t>Diğer  Belgeler</w:t>
            </w:r>
            <w:proofErr w:type="gramEnd"/>
          </w:p>
        </w:tc>
        <w:tc>
          <w:tcPr>
            <w:tcW w:w="3131" w:type="dxa"/>
          </w:tcPr>
          <w:p w:rsidR="003D5491" w:rsidRPr="006F2496" w:rsidRDefault="003D5491" w:rsidP="00DE7531">
            <w:pPr>
              <w:jc w:val="center"/>
              <w:rPr>
                <w:rFonts w:ascii="Arial Black" w:hAnsi="Arial Black"/>
              </w:rPr>
            </w:pPr>
          </w:p>
          <w:p w:rsidR="003D5491" w:rsidRPr="006F2496" w:rsidRDefault="003D5491" w:rsidP="00DE7531">
            <w:pPr>
              <w:jc w:val="center"/>
              <w:rPr>
                <w:rFonts w:ascii="Arial Black" w:hAnsi="Arial Black"/>
              </w:rPr>
            </w:pPr>
            <w:r w:rsidRPr="006F2496">
              <w:rPr>
                <w:rFonts w:ascii="Arial Black" w:hAnsi="Arial Black"/>
              </w:rPr>
              <w:t>30 Dakika</w:t>
            </w:r>
          </w:p>
        </w:tc>
      </w:tr>
      <w:tr w:rsidR="006F2496" w:rsidTr="00284E4B">
        <w:trPr>
          <w:trHeight w:val="220"/>
        </w:trPr>
        <w:tc>
          <w:tcPr>
            <w:tcW w:w="859" w:type="dxa"/>
          </w:tcPr>
          <w:p w:rsidR="00792928" w:rsidRPr="005A30A1" w:rsidRDefault="00792928">
            <w:pPr>
              <w:rPr>
                <w:rFonts w:ascii="Arial Black" w:hAnsi="Arial Black"/>
              </w:rPr>
            </w:pPr>
          </w:p>
          <w:p w:rsidR="00792928" w:rsidRPr="005A30A1" w:rsidRDefault="00792928">
            <w:pPr>
              <w:rPr>
                <w:rFonts w:ascii="Arial Black" w:hAnsi="Arial Black"/>
              </w:rPr>
            </w:pPr>
          </w:p>
          <w:p w:rsidR="003D5491" w:rsidRPr="005A30A1" w:rsidRDefault="00792928">
            <w:pPr>
              <w:rPr>
                <w:rFonts w:ascii="Arial Black" w:hAnsi="Arial Black"/>
              </w:rPr>
            </w:pPr>
            <w:r w:rsidRPr="005A30A1">
              <w:rPr>
                <w:rFonts w:ascii="Arial Black" w:hAnsi="Arial Black"/>
              </w:rPr>
              <w:t>2</w:t>
            </w:r>
          </w:p>
        </w:tc>
        <w:tc>
          <w:tcPr>
            <w:tcW w:w="5664" w:type="dxa"/>
          </w:tcPr>
          <w:p w:rsidR="00792928" w:rsidRPr="00C80D3D" w:rsidRDefault="00C80D3D" w:rsidP="00792928">
            <w:pPr>
              <w:rPr>
                <w:rFonts w:ascii="Arial Black" w:hAnsi="Arial Black"/>
              </w:rPr>
            </w:pPr>
            <w:r>
              <w:rPr>
                <w:rFonts w:ascii="Arial Black" w:hAnsi="Arial Black"/>
              </w:rPr>
              <w:t>Kayıt Kabul</w:t>
            </w:r>
          </w:p>
          <w:p w:rsidR="003D5491" w:rsidRDefault="00792928" w:rsidP="00792928">
            <w:r>
              <w:t xml:space="preserve">Halk </w:t>
            </w:r>
            <w:proofErr w:type="gramStart"/>
            <w:r>
              <w:t>Eğitimi  Merkezlerinde</w:t>
            </w:r>
            <w:proofErr w:type="gramEnd"/>
            <w:r>
              <w:t xml:space="preserve"> kayıt yaptırana, kurs açılacak sayıya ulaşılamaması halinde bilgi verilmesi</w:t>
            </w:r>
          </w:p>
        </w:tc>
        <w:tc>
          <w:tcPr>
            <w:tcW w:w="5067" w:type="dxa"/>
          </w:tcPr>
          <w:p w:rsidR="003D5491" w:rsidRPr="007F6B02" w:rsidRDefault="003D5491">
            <w:pPr>
              <w:rPr>
                <w:sz w:val="24"/>
                <w:szCs w:val="24"/>
              </w:rPr>
            </w:pPr>
          </w:p>
          <w:p w:rsidR="00792928" w:rsidRPr="007F6B02" w:rsidRDefault="00792928">
            <w:pPr>
              <w:rPr>
                <w:sz w:val="24"/>
                <w:szCs w:val="24"/>
              </w:rPr>
            </w:pPr>
          </w:p>
          <w:p w:rsidR="00792928" w:rsidRPr="007F6B02" w:rsidRDefault="00792928">
            <w:pPr>
              <w:rPr>
                <w:sz w:val="24"/>
                <w:szCs w:val="24"/>
              </w:rPr>
            </w:pPr>
            <w:r w:rsidRPr="007F6B02">
              <w:rPr>
                <w:sz w:val="24"/>
                <w:szCs w:val="24"/>
              </w:rPr>
              <w:t>1-Telefon ve SMS ile</w:t>
            </w:r>
          </w:p>
        </w:tc>
        <w:tc>
          <w:tcPr>
            <w:tcW w:w="3131" w:type="dxa"/>
          </w:tcPr>
          <w:p w:rsidR="003D5491" w:rsidRPr="006F2496" w:rsidRDefault="003D5491" w:rsidP="00DE7531">
            <w:pPr>
              <w:jc w:val="center"/>
              <w:rPr>
                <w:rFonts w:ascii="Arial Black" w:hAnsi="Arial Black"/>
              </w:rPr>
            </w:pPr>
          </w:p>
          <w:p w:rsidR="00792928" w:rsidRPr="006F2496" w:rsidRDefault="00792928" w:rsidP="00DE7531">
            <w:pPr>
              <w:jc w:val="center"/>
              <w:rPr>
                <w:rFonts w:ascii="Arial Black" w:hAnsi="Arial Black"/>
              </w:rPr>
            </w:pPr>
            <w:r w:rsidRPr="006F2496">
              <w:rPr>
                <w:rFonts w:ascii="Arial Black" w:hAnsi="Arial Black"/>
              </w:rPr>
              <w:t>1 İş Günü</w:t>
            </w:r>
          </w:p>
        </w:tc>
      </w:tr>
      <w:tr w:rsidR="006F2496" w:rsidTr="00284E4B">
        <w:trPr>
          <w:trHeight w:val="207"/>
        </w:trPr>
        <w:tc>
          <w:tcPr>
            <w:tcW w:w="859" w:type="dxa"/>
          </w:tcPr>
          <w:p w:rsidR="00CE59C0" w:rsidRPr="005A30A1" w:rsidRDefault="00CE59C0">
            <w:pPr>
              <w:rPr>
                <w:rFonts w:ascii="Arial Black" w:hAnsi="Arial Black"/>
              </w:rPr>
            </w:pPr>
          </w:p>
          <w:p w:rsidR="00CE59C0" w:rsidRPr="005A30A1" w:rsidRDefault="00CE59C0">
            <w:pPr>
              <w:rPr>
                <w:rFonts w:ascii="Arial Black" w:hAnsi="Arial Black"/>
              </w:rPr>
            </w:pPr>
          </w:p>
          <w:p w:rsidR="003D5491" w:rsidRPr="005A30A1" w:rsidRDefault="00792928">
            <w:pPr>
              <w:rPr>
                <w:rFonts w:ascii="Arial Black" w:hAnsi="Arial Black"/>
              </w:rPr>
            </w:pPr>
            <w:r w:rsidRPr="005A30A1">
              <w:rPr>
                <w:rFonts w:ascii="Arial Black" w:hAnsi="Arial Black"/>
              </w:rPr>
              <w:t>3</w:t>
            </w:r>
          </w:p>
        </w:tc>
        <w:tc>
          <w:tcPr>
            <w:tcW w:w="5664" w:type="dxa"/>
          </w:tcPr>
          <w:p w:rsidR="00792928" w:rsidRDefault="00792928">
            <w:pPr>
              <w:rPr>
                <w:rFonts w:ascii="Arial Black" w:hAnsi="Arial Black"/>
                <w:sz w:val="24"/>
                <w:szCs w:val="24"/>
              </w:rPr>
            </w:pPr>
            <w:r w:rsidRPr="00262786">
              <w:rPr>
                <w:rFonts w:ascii="Arial Black" w:hAnsi="Arial Black"/>
                <w:sz w:val="24"/>
                <w:szCs w:val="24"/>
              </w:rPr>
              <w:t>Kayıt Kabul</w:t>
            </w:r>
          </w:p>
          <w:p w:rsidR="00C80D3D" w:rsidRPr="00C80D3D" w:rsidRDefault="00C80D3D">
            <w:pPr>
              <w:rPr>
                <w:rFonts w:ascii="Arial Black" w:hAnsi="Arial Black"/>
                <w:sz w:val="24"/>
                <w:szCs w:val="24"/>
              </w:rPr>
            </w:pPr>
          </w:p>
          <w:p w:rsidR="00792928" w:rsidRDefault="00792928">
            <w:r w:rsidRPr="00792928">
              <w:t xml:space="preserve">Halk </w:t>
            </w:r>
            <w:proofErr w:type="gramStart"/>
            <w:r w:rsidRPr="00792928">
              <w:t>Eğitimi  Merkezlerinde</w:t>
            </w:r>
            <w:proofErr w:type="gramEnd"/>
            <w:r>
              <w:t xml:space="preserve">  yetişkinlere yönelik 1. Ve 2. Kademe okuma yazma kurslarına kayıt işlemi.</w:t>
            </w:r>
          </w:p>
        </w:tc>
        <w:tc>
          <w:tcPr>
            <w:tcW w:w="5067" w:type="dxa"/>
          </w:tcPr>
          <w:p w:rsidR="00792928" w:rsidRPr="007F6B02" w:rsidRDefault="00792928">
            <w:pPr>
              <w:rPr>
                <w:sz w:val="24"/>
                <w:szCs w:val="24"/>
              </w:rPr>
            </w:pPr>
          </w:p>
          <w:p w:rsidR="00792928" w:rsidRPr="007F6B02" w:rsidRDefault="00792928">
            <w:pPr>
              <w:rPr>
                <w:sz w:val="24"/>
                <w:szCs w:val="24"/>
              </w:rPr>
            </w:pPr>
            <w:r w:rsidRPr="007F6B02">
              <w:rPr>
                <w:sz w:val="24"/>
                <w:szCs w:val="24"/>
              </w:rPr>
              <w:t>1-T.C. Kimlik Numaralı Kimlik Fotokopisi</w:t>
            </w:r>
          </w:p>
          <w:p w:rsidR="00792928" w:rsidRPr="007F6B02" w:rsidRDefault="00792928">
            <w:pPr>
              <w:rPr>
                <w:sz w:val="24"/>
                <w:szCs w:val="24"/>
              </w:rPr>
            </w:pPr>
            <w:r w:rsidRPr="007F6B02">
              <w:rPr>
                <w:sz w:val="24"/>
                <w:szCs w:val="24"/>
              </w:rPr>
              <w:t>2-II. Kademe Kursu İçin I. Kademe okuma yazma sertifikası.</w:t>
            </w:r>
          </w:p>
        </w:tc>
        <w:tc>
          <w:tcPr>
            <w:tcW w:w="3131" w:type="dxa"/>
          </w:tcPr>
          <w:p w:rsidR="003D5491" w:rsidRPr="006F2496" w:rsidRDefault="00792928" w:rsidP="00DE7531">
            <w:pPr>
              <w:jc w:val="center"/>
              <w:rPr>
                <w:rFonts w:ascii="Arial Black" w:hAnsi="Arial Black"/>
              </w:rPr>
            </w:pPr>
            <w:r w:rsidRPr="006F2496">
              <w:rPr>
                <w:rFonts w:ascii="Arial Black" w:hAnsi="Arial Black"/>
              </w:rPr>
              <w:t>15 Dakika</w:t>
            </w:r>
          </w:p>
        </w:tc>
      </w:tr>
      <w:tr w:rsidR="006F2496" w:rsidTr="00284E4B">
        <w:trPr>
          <w:trHeight w:val="220"/>
        </w:trPr>
        <w:tc>
          <w:tcPr>
            <w:tcW w:w="859" w:type="dxa"/>
          </w:tcPr>
          <w:p w:rsidR="00CE59C0" w:rsidRPr="005A30A1" w:rsidRDefault="00CE59C0">
            <w:pPr>
              <w:rPr>
                <w:rFonts w:ascii="Arial Black" w:hAnsi="Arial Black"/>
              </w:rPr>
            </w:pPr>
          </w:p>
          <w:p w:rsidR="00CE59C0" w:rsidRPr="005A30A1" w:rsidRDefault="00CE59C0">
            <w:pPr>
              <w:rPr>
                <w:rFonts w:ascii="Arial Black" w:hAnsi="Arial Black"/>
              </w:rPr>
            </w:pPr>
          </w:p>
          <w:p w:rsidR="003D5491" w:rsidRPr="005A30A1" w:rsidRDefault="00792928">
            <w:pPr>
              <w:rPr>
                <w:rFonts w:ascii="Arial Black" w:hAnsi="Arial Black"/>
              </w:rPr>
            </w:pPr>
            <w:r w:rsidRPr="005A30A1">
              <w:rPr>
                <w:rFonts w:ascii="Arial Black" w:hAnsi="Arial Black"/>
              </w:rPr>
              <w:t>4</w:t>
            </w:r>
          </w:p>
        </w:tc>
        <w:tc>
          <w:tcPr>
            <w:tcW w:w="5664" w:type="dxa"/>
          </w:tcPr>
          <w:p w:rsidR="00262786" w:rsidRDefault="00262786"/>
          <w:p w:rsidR="00262786" w:rsidRDefault="00262786"/>
          <w:p w:rsidR="003D5491" w:rsidRPr="00262786" w:rsidRDefault="00792928">
            <w:pPr>
              <w:rPr>
                <w:rFonts w:ascii="Arial Black" w:hAnsi="Arial Black"/>
                <w:sz w:val="24"/>
                <w:szCs w:val="24"/>
              </w:rPr>
            </w:pPr>
            <w:r w:rsidRPr="00262786">
              <w:rPr>
                <w:rFonts w:ascii="Arial Black" w:hAnsi="Arial Black"/>
                <w:sz w:val="24"/>
                <w:szCs w:val="24"/>
              </w:rPr>
              <w:t>Kurs Açılma Talebi</w:t>
            </w:r>
          </w:p>
        </w:tc>
        <w:tc>
          <w:tcPr>
            <w:tcW w:w="5067" w:type="dxa"/>
          </w:tcPr>
          <w:p w:rsidR="003D5491" w:rsidRPr="007F6B02" w:rsidRDefault="00792928" w:rsidP="00792928">
            <w:pPr>
              <w:pStyle w:val="ListeParagraf"/>
              <w:ind w:left="-108"/>
              <w:rPr>
                <w:sz w:val="24"/>
                <w:szCs w:val="24"/>
              </w:rPr>
            </w:pPr>
            <w:r w:rsidRPr="007F6B02">
              <w:rPr>
                <w:sz w:val="24"/>
                <w:szCs w:val="24"/>
              </w:rPr>
              <w:t xml:space="preserve">  1- Aynı eğitim programını talep eden 12 kişinin isim listesi.(Okuma yazma kursları ile unutulmaya yüz </w:t>
            </w:r>
            <w:proofErr w:type="gramStart"/>
            <w:r w:rsidRPr="007F6B02">
              <w:rPr>
                <w:sz w:val="24"/>
                <w:szCs w:val="24"/>
              </w:rPr>
              <w:t>tutmuş  geleneksel</w:t>
            </w:r>
            <w:proofErr w:type="gramEnd"/>
            <w:r w:rsidRPr="007F6B02">
              <w:rPr>
                <w:sz w:val="24"/>
                <w:szCs w:val="24"/>
              </w:rPr>
              <w:t xml:space="preserve"> el sanatları kurslarında sayı aranmaz. Kamu Kurum Kuruluşları ile Sivil Toplum Kuruluşları İşbirliğinde kurs açılması talebi</w:t>
            </w:r>
            <w:proofErr w:type="gramStart"/>
            <w:r w:rsidRPr="007F6B02">
              <w:rPr>
                <w:sz w:val="24"/>
                <w:szCs w:val="24"/>
              </w:rPr>
              <w:t>)</w:t>
            </w:r>
            <w:proofErr w:type="gramEnd"/>
            <w:r w:rsidR="00262786" w:rsidRPr="007F6B02">
              <w:rPr>
                <w:sz w:val="24"/>
                <w:szCs w:val="24"/>
              </w:rPr>
              <w:t xml:space="preserve"> Kurs talep yazısı, kursiyer listesi(En az 12kişilik liste))</w:t>
            </w:r>
          </w:p>
        </w:tc>
        <w:tc>
          <w:tcPr>
            <w:tcW w:w="3131" w:type="dxa"/>
          </w:tcPr>
          <w:p w:rsidR="003D5491" w:rsidRPr="006F2496" w:rsidRDefault="003D5491" w:rsidP="00DE7531">
            <w:pPr>
              <w:jc w:val="center"/>
              <w:rPr>
                <w:rFonts w:ascii="Arial Black" w:hAnsi="Arial Black"/>
              </w:rPr>
            </w:pPr>
          </w:p>
          <w:p w:rsidR="00262786" w:rsidRPr="006F2496" w:rsidRDefault="00262786" w:rsidP="00DE7531">
            <w:pPr>
              <w:jc w:val="center"/>
              <w:rPr>
                <w:rFonts w:ascii="Arial Black" w:hAnsi="Arial Black"/>
              </w:rPr>
            </w:pPr>
            <w:r w:rsidRPr="006F2496">
              <w:rPr>
                <w:rFonts w:ascii="Arial Black" w:hAnsi="Arial Black"/>
              </w:rPr>
              <w:t>7 Gün</w:t>
            </w:r>
          </w:p>
        </w:tc>
      </w:tr>
      <w:tr w:rsidR="006F2496" w:rsidTr="00284E4B">
        <w:trPr>
          <w:trHeight w:val="207"/>
        </w:trPr>
        <w:tc>
          <w:tcPr>
            <w:tcW w:w="859" w:type="dxa"/>
          </w:tcPr>
          <w:p w:rsidR="00CE59C0" w:rsidRPr="005A30A1" w:rsidRDefault="00CE59C0">
            <w:pPr>
              <w:rPr>
                <w:rFonts w:ascii="Arial Black" w:hAnsi="Arial Black"/>
              </w:rPr>
            </w:pPr>
          </w:p>
          <w:p w:rsidR="00CE59C0" w:rsidRPr="005A30A1" w:rsidRDefault="00CE59C0">
            <w:pPr>
              <w:rPr>
                <w:rFonts w:ascii="Arial Black" w:hAnsi="Arial Black"/>
              </w:rPr>
            </w:pPr>
          </w:p>
          <w:p w:rsidR="003D5491" w:rsidRPr="005A30A1" w:rsidRDefault="00262786">
            <w:pPr>
              <w:rPr>
                <w:rFonts w:ascii="Arial Black" w:hAnsi="Arial Black"/>
              </w:rPr>
            </w:pPr>
            <w:r w:rsidRPr="005A30A1">
              <w:rPr>
                <w:rFonts w:ascii="Arial Black" w:hAnsi="Arial Black"/>
              </w:rPr>
              <w:t>5</w:t>
            </w:r>
          </w:p>
        </w:tc>
        <w:tc>
          <w:tcPr>
            <w:tcW w:w="5664" w:type="dxa"/>
          </w:tcPr>
          <w:p w:rsidR="003D5491" w:rsidRPr="00262786" w:rsidRDefault="00262786" w:rsidP="00262786">
            <w:pPr>
              <w:pStyle w:val="ListeParagraf"/>
              <w:numPr>
                <w:ilvl w:val="0"/>
                <w:numId w:val="2"/>
              </w:numPr>
              <w:ind w:left="-58"/>
              <w:rPr>
                <w:rFonts w:ascii="Arial Black" w:hAnsi="Arial Black"/>
                <w:sz w:val="24"/>
                <w:szCs w:val="24"/>
              </w:rPr>
            </w:pPr>
            <w:proofErr w:type="spellStart"/>
            <w:r w:rsidRPr="00262786">
              <w:rPr>
                <w:rFonts w:ascii="Arial Black" w:hAnsi="Arial Black"/>
                <w:sz w:val="24"/>
                <w:szCs w:val="24"/>
              </w:rPr>
              <w:t>I.Ve</w:t>
            </w:r>
            <w:proofErr w:type="spellEnd"/>
            <w:r w:rsidRPr="00262786">
              <w:rPr>
                <w:rFonts w:ascii="Arial Black" w:hAnsi="Arial Black"/>
                <w:sz w:val="24"/>
                <w:szCs w:val="24"/>
              </w:rPr>
              <w:t xml:space="preserve"> II. Kademe Okuma Yazma Seviye Tespit Sınavı</w:t>
            </w:r>
          </w:p>
          <w:p w:rsidR="00262786" w:rsidRDefault="00262786" w:rsidP="00262786">
            <w:pPr>
              <w:pStyle w:val="ListeParagraf"/>
              <w:numPr>
                <w:ilvl w:val="0"/>
                <w:numId w:val="2"/>
              </w:numPr>
              <w:ind w:left="-58"/>
            </w:pPr>
            <w:r>
              <w:t xml:space="preserve"> Okur Yazar olup da </w:t>
            </w:r>
            <w:proofErr w:type="gramStart"/>
            <w:r>
              <w:t>okur yazarlık</w:t>
            </w:r>
            <w:proofErr w:type="gramEnd"/>
            <w:r>
              <w:t xml:space="preserve"> belgesi olmayan vatandaşlar için sınav yapılması.</w:t>
            </w:r>
          </w:p>
          <w:p w:rsidR="00262786" w:rsidRDefault="00262786" w:rsidP="00262786">
            <w:pPr>
              <w:pStyle w:val="ListeParagraf"/>
              <w:numPr>
                <w:ilvl w:val="0"/>
                <w:numId w:val="2"/>
              </w:numPr>
              <w:ind w:left="-58"/>
            </w:pPr>
          </w:p>
        </w:tc>
        <w:tc>
          <w:tcPr>
            <w:tcW w:w="5067" w:type="dxa"/>
          </w:tcPr>
          <w:p w:rsidR="003D5491" w:rsidRPr="007F6B02" w:rsidRDefault="003D5491">
            <w:pPr>
              <w:rPr>
                <w:sz w:val="24"/>
                <w:szCs w:val="24"/>
              </w:rPr>
            </w:pPr>
          </w:p>
          <w:p w:rsidR="00262786" w:rsidRPr="007F6B02" w:rsidRDefault="00262786" w:rsidP="00262786">
            <w:pPr>
              <w:pStyle w:val="ListeParagraf"/>
              <w:numPr>
                <w:ilvl w:val="0"/>
                <w:numId w:val="3"/>
              </w:numPr>
              <w:ind w:left="-108"/>
              <w:rPr>
                <w:sz w:val="24"/>
                <w:szCs w:val="24"/>
              </w:rPr>
            </w:pPr>
            <w:r w:rsidRPr="007F6B02">
              <w:rPr>
                <w:sz w:val="24"/>
                <w:szCs w:val="24"/>
              </w:rPr>
              <w:t>1-Dilekçe</w:t>
            </w:r>
          </w:p>
          <w:p w:rsidR="00262786" w:rsidRPr="007F6B02" w:rsidRDefault="00262786" w:rsidP="00262786">
            <w:pPr>
              <w:pStyle w:val="ListeParagraf"/>
              <w:numPr>
                <w:ilvl w:val="0"/>
                <w:numId w:val="3"/>
              </w:numPr>
              <w:ind w:left="-108"/>
              <w:rPr>
                <w:sz w:val="24"/>
                <w:szCs w:val="24"/>
              </w:rPr>
            </w:pPr>
            <w:r w:rsidRPr="007F6B02">
              <w:rPr>
                <w:sz w:val="24"/>
                <w:szCs w:val="24"/>
              </w:rPr>
              <w:t>2-Kimlik Fotokopisi (T.C. Numaralı)</w:t>
            </w:r>
          </w:p>
        </w:tc>
        <w:tc>
          <w:tcPr>
            <w:tcW w:w="3131" w:type="dxa"/>
          </w:tcPr>
          <w:p w:rsidR="003D5491" w:rsidRPr="006F2496" w:rsidRDefault="003D5491" w:rsidP="00DE7531">
            <w:pPr>
              <w:jc w:val="center"/>
              <w:rPr>
                <w:rFonts w:ascii="Arial Black" w:hAnsi="Arial Black"/>
              </w:rPr>
            </w:pPr>
          </w:p>
          <w:p w:rsidR="00262786" w:rsidRPr="006F2496" w:rsidRDefault="00262786" w:rsidP="00DE7531">
            <w:pPr>
              <w:jc w:val="center"/>
              <w:rPr>
                <w:rFonts w:ascii="Arial Black" w:hAnsi="Arial Black"/>
              </w:rPr>
            </w:pPr>
          </w:p>
          <w:p w:rsidR="00262786" w:rsidRPr="006F2496" w:rsidRDefault="00262786" w:rsidP="00DE7531">
            <w:pPr>
              <w:jc w:val="center"/>
              <w:rPr>
                <w:rFonts w:ascii="Arial Black" w:hAnsi="Arial Black"/>
              </w:rPr>
            </w:pPr>
            <w:r w:rsidRPr="006F2496">
              <w:rPr>
                <w:rFonts w:ascii="Arial Black" w:hAnsi="Arial Black"/>
              </w:rPr>
              <w:t>15 Gün</w:t>
            </w:r>
          </w:p>
        </w:tc>
      </w:tr>
      <w:tr w:rsidR="006F2496" w:rsidTr="00284E4B">
        <w:trPr>
          <w:trHeight w:val="220"/>
        </w:trPr>
        <w:tc>
          <w:tcPr>
            <w:tcW w:w="859" w:type="dxa"/>
          </w:tcPr>
          <w:p w:rsidR="00CE59C0" w:rsidRPr="005A30A1" w:rsidRDefault="00CE59C0">
            <w:pPr>
              <w:rPr>
                <w:rFonts w:ascii="Arial Black" w:hAnsi="Arial Black"/>
              </w:rPr>
            </w:pPr>
          </w:p>
          <w:p w:rsidR="003D5491" w:rsidRPr="005A30A1" w:rsidRDefault="006E2C16">
            <w:pPr>
              <w:rPr>
                <w:rFonts w:ascii="Arial Black" w:hAnsi="Arial Black"/>
              </w:rPr>
            </w:pPr>
            <w:r w:rsidRPr="005A30A1">
              <w:rPr>
                <w:rFonts w:ascii="Arial Black" w:hAnsi="Arial Black"/>
              </w:rPr>
              <w:t>6</w:t>
            </w:r>
          </w:p>
        </w:tc>
        <w:tc>
          <w:tcPr>
            <w:tcW w:w="5664" w:type="dxa"/>
          </w:tcPr>
          <w:p w:rsidR="003D5491" w:rsidRPr="006E2C16" w:rsidRDefault="006E2C16">
            <w:pPr>
              <w:rPr>
                <w:rFonts w:ascii="Arial Black" w:hAnsi="Arial Black"/>
              </w:rPr>
            </w:pPr>
            <w:r w:rsidRPr="006E2C16">
              <w:rPr>
                <w:rFonts w:ascii="Arial Black" w:hAnsi="Arial Black"/>
              </w:rPr>
              <w:t>Kurs Bitirme Belgelerinin Hazırlanması</w:t>
            </w:r>
          </w:p>
        </w:tc>
        <w:tc>
          <w:tcPr>
            <w:tcW w:w="5067" w:type="dxa"/>
          </w:tcPr>
          <w:p w:rsidR="003D5491" w:rsidRDefault="006E2C16" w:rsidP="006E2C16">
            <w:r>
              <w:t xml:space="preserve">1-Kurs sonunda yazılı ve uygulama sınavlarında başarılı olmak ve </w:t>
            </w:r>
            <w:r w:rsidRPr="006E2C16">
              <w:t>kursa devam etmiş olmak</w:t>
            </w:r>
            <w:r>
              <w:t>.</w:t>
            </w:r>
          </w:p>
          <w:p w:rsidR="00CE59C0" w:rsidRDefault="00CE59C0" w:rsidP="006E2C16"/>
        </w:tc>
        <w:tc>
          <w:tcPr>
            <w:tcW w:w="3131" w:type="dxa"/>
          </w:tcPr>
          <w:p w:rsidR="003D5491" w:rsidRPr="00066613" w:rsidRDefault="00251420" w:rsidP="00DE7531">
            <w:pPr>
              <w:jc w:val="center"/>
              <w:rPr>
                <w:rFonts w:ascii="Arial Black" w:hAnsi="Arial Black"/>
              </w:rPr>
            </w:pPr>
            <w:r w:rsidRPr="00066613">
              <w:rPr>
                <w:rFonts w:ascii="Arial Black" w:hAnsi="Arial Black"/>
              </w:rPr>
              <w:t>5 Gün</w:t>
            </w:r>
          </w:p>
        </w:tc>
      </w:tr>
      <w:tr w:rsidR="006F2496" w:rsidTr="00284E4B">
        <w:trPr>
          <w:trHeight w:val="220"/>
        </w:trPr>
        <w:tc>
          <w:tcPr>
            <w:tcW w:w="859" w:type="dxa"/>
          </w:tcPr>
          <w:p w:rsidR="00CE59C0" w:rsidRPr="005A30A1" w:rsidRDefault="00CE59C0">
            <w:pPr>
              <w:rPr>
                <w:rFonts w:ascii="Arial Black" w:hAnsi="Arial Black"/>
              </w:rPr>
            </w:pPr>
          </w:p>
          <w:p w:rsidR="003D5491" w:rsidRPr="005A30A1" w:rsidRDefault="00251420">
            <w:pPr>
              <w:rPr>
                <w:rFonts w:ascii="Arial Black" w:hAnsi="Arial Black"/>
              </w:rPr>
            </w:pPr>
            <w:r w:rsidRPr="005A30A1">
              <w:rPr>
                <w:rFonts w:ascii="Arial Black" w:hAnsi="Arial Black"/>
              </w:rPr>
              <w:t>7</w:t>
            </w:r>
          </w:p>
        </w:tc>
        <w:tc>
          <w:tcPr>
            <w:tcW w:w="5664" w:type="dxa"/>
          </w:tcPr>
          <w:p w:rsidR="003D5491" w:rsidRPr="00251420" w:rsidRDefault="00251420">
            <w:pPr>
              <w:rPr>
                <w:rFonts w:ascii="Arial Black" w:hAnsi="Arial Black"/>
              </w:rPr>
            </w:pPr>
            <w:r w:rsidRPr="00251420">
              <w:rPr>
                <w:rFonts w:ascii="Arial Black" w:hAnsi="Arial Black"/>
              </w:rPr>
              <w:t>Kurs Bitirme Belgelerinin Kursiyerlere Ver</w:t>
            </w:r>
            <w:r>
              <w:rPr>
                <w:rFonts w:ascii="Arial Black" w:hAnsi="Arial Black"/>
              </w:rPr>
              <w:t>i</w:t>
            </w:r>
            <w:r w:rsidRPr="00251420">
              <w:rPr>
                <w:rFonts w:ascii="Arial Black" w:hAnsi="Arial Black"/>
              </w:rPr>
              <w:t>lmesi</w:t>
            </w:r>
          </w:p>
        </w:tc>
        <w:tc>
          <w:tcPr>
            <w:tcW w:w="5067" w:type="dxa"/>
          </w:tcPr>
          <w:p w:rsidR="003D5491" w:rsidRDefault="00251420" w:rsidP="00251420">
            <w:pPr>
              <w:pStyle w:val="ListeParagraf"/>
              <w:numPr>
                <w:ilvl w:val="0"/>
                <w:numId w:val="4"/>
              </w:numPr>
              <w:ind w:left="0"/>
            </w:pPr>
            <w:r>
              <w:t>1- Kimlik İbrazı</w:t>
            </w:r>
          </w:p>
          <w:p w:rsidR="00251420" w:rsidRDefault="00251420" w:rsidP="00251420">
            <w:pPr>
              <w:pStyle w:val="ListeParagraf"/>
              <w:numPr>
                <w:ilvl w:val="0"/>
                <w:numId w:val="4"/>
              </w:numPr>
              <w:ind w:left="0"/>
            </w:pPr>
            <w:r>
              <w:t>2-</w:t>
            </w:r>
            <w:r w:rsidRPr="00251420">
              <w:t>Kurs sonunda yazılı ve uygulama sınavlarında başarılı</w:t>
            </w:r>
            <w:r>
              <w:t xml:space="preserve"> olanlar için</w:t>
            </w:r>
          </w:p>
        </w:tc>
        <w:tc>
          <w:tcPr>
            <w:tcW w:w="3131" w:type="dxa"/>
          </w:tcPr>
          <w:p w:rsidR="003D5491" w:rsidRPr="00066613" w:rsidRDefault="003D5491" w:rsidP="00DE7531">
            <w:pPr>
              <w:jc w:val="center"/>
              <w:rPr>
                <w:rFonts w:ascii="Arial Black" w:hAnsi="Arial Black"/>
              </w:rPr>
            </w:pPr>
          </w:p>
          <w:p w:rsidR="00251420" w:rsidRPr="00066613" w:rsidRDefault="00251420" w:rsidP="00DE7531">
            <w:pPr>
              <w:jc w:val="center"/>
              <w:rPr>
                <w:rFonts w:ascii="Arial Black" w:hAnsi="Arial Black"/>
              </w:rPr>
            </w:pPr>
            <w:r w:rsidRPr="00066613">
              <w:rPr>
                <w:rFonts w:ascii="Arial Black" w:hAnsi="Arial Black"/>
              </w:rPr>
              <w:t>10 Dakika</w:t>
            </w:r>
          </w:p>
        </w:tc>
      </w:tr>
      <w:tr w:rsidR="006F2496" w:rsidTr="00284E4B">
        <w:trPr>
          <w:trHeight w:val="207"/>
        </w:trPr>
        <w:tc>
          <w:tcPr>
            <w:tcW w:w="859" w:type="dxa"/>
          </w:tcPr>
          <w:p w:rsidR="005A30A1" w:rsidRPr="005A30A1" w:rsidRDefault="005A30A1">
            <w:pPr>
              <w:rPr>
                <w:rFonts w:ascii="Arial Black" w:hAnsi="Arial Black"/>
              </w:rPr>
            </w:pPr>
          </w:p>
          <w:p w:rsidR="003D5491" w:rsidRPr="005A30A1" w:rsidRDefault="00066613">
            <w:pPr>
              <w:rPr>
                <w:rFonts w:ascii="Arial Black" w:hAnsi="Arial Black"/>
              </w:rPr>
            </w:pPr>
            <w:r w:rsidRPr="005A30A1">
              <w:rPr>
                <w:rFonts w:ascii="Arial Black" w:hAnsi="Arial Black"/>
              </w:rPr>
              <w:t>8</w:t>
            </w:r>
          </w:p>
        </w:tc>
        <w:tc>
          <w:tcPr>
            <w:tcW w:w="5664" w:type="dxa"/>
          </w:tcPr>
          <w:p w:rsidR="003D5491" w:rsidRPr="00066613" w:rsidRDefault="00066613">
            <w:pPr>
              <w:rPr>
                <w:rFonts w:ascii="Arial Black" w:hAnsi="Arial Black"/>
              </w:rPr>
            </w:pPr>
            <w:r w:rsidRPr="00066613">
              <w:rPr>
                <w:rFonts w:ascii="Arial Black" w:hAnsi="Arial Black"/>
              </w:rPr>
              <w:t>Kurs Belgesini Kaybedenlere Belge Düzenlenmesi</w:t>
            </w:r>
          </w:p>
        </w:tc>
        <w:tc>
          <w:tcPr>
            <w:tcW w:w="5067" w:type="dxa"/>
          </w:tcPr>
          <w:p w:rsidR="00066613" w:rsidRDefault="000259A0" w:rsidP="00066613">
            <w:r>
              <w:t>1-</w:t>
            </w:r>
            <w:r>
              <w:tab/>
            </w:r>
            <w:r w:rsidR="00066613">
              <w:t>Dilekçe</w:t>
            </w:r>
          </w:p>
          <w:p w:rsidR="003D5491" w:rsidRDefault="000259A0" w:rsidP="00066613">
            <w:r>
              <w:t>2-</w:t>
            </w:r>
            <w:r>
              <w:tab/>
            </w:r>
            <w:r w:rsidR="00066613">
              <w:t>Kimlik Fotokopisi (T.C. Numaralı)</w:t>
            </w:r>
          </w:p>
        </w:tc>
        <w:tc>
          <w:tcPr>
            <w:tcW w:w="3131" w:type="dxa"/>
          </w:tcPr>
          <w:p w:rsidR="003D5491" w:rsidRDefault="003D5491" w:rsidP="00DE7531">
            <w:pPr>
              <w:jc w:val="center"/>
            </w:pPr>
          </w:p>
          <w:p w:rsidR="00066613" w:rsidRPr="00066613" w:rsidRDefault="00066613" w:rsidP="00DE7531">
            <w:pPr>
              <w:jc w:val="center"/>
              <w:rPr>
                <w:rFonts w:ascii="Arial Black" w:hAnsi="Arial Black"/>
              </w:rPr>
            </w:pPr>
            <w:r w:rsidRPr="00066613">
              <w:rPr>
                <w:rFonts w:ascii="Arial Black" w:hAnsi="Arial Black"/>
              </w:rPr>
              <w:t>30 Dakika</w:t>
            </w:r>
          </w:p>
        </w:tc>
      </w:tr>
      <w:tr w:rsidR="006F2496" w:rsidTr="00284E4B">
        <w:trPr>
          <w:trHeight w:val="220"/>
        </w:trPr>
        <w:tc>
          <w:tcPr>
            <w:tcW w:w="859" w:type="dxa"/>
          </w:tcPr>
          <w:p w:rsidR="005A30A1" w:rsidRPr="005A30A1" w:rsidRDefault="005A30A1">
            <w:pPr>
              <w:rPr>
                <w:rFonts w:ascii="Arial Black" w:hAnsi="Arial Black"/>
              </w:rPr>
            </w:pPr>
          </w:p>
          <w:p w:rsidR="003D5491" w:rsidRPr="005A30A1" w:rsidRDefault="005A30A1">
            <w:pPr>
              <w:rPr>
                <w:rFonts w:ascii="Arial Black" w:hAnsi="Arial Black"/>
              </w:rPr>
            </w:pPr>
            <w:r w:rsidRPr="005A30A1">
              <w:rPr>
                <w:rFonts w:ascii="Arial Black" w:hAnsi="Arial Black"/>
              </w:rPr>
              <w:t>9</w:t>
            </w:r>
          </w:p>
        </w:tc>
        <w:tc>
          <w:tcPr>
            <w:tcW w:w="5664" w:type="dxa"/>
          </w:tcPr>
          <w:p w:rsidR="003D5491" w:rsidRPr="005A30A1" w:rsidRDefault="005A30A1">
            <w:pPr>
              <w:rPr>
                <w:rFonts w:ascii="Arial Black" w:hAnsi="Arial Black"/>
              </w:rPr>
            </w:pPr>
            <w:r>
              <w:rPr>
                <w:rFonts w:ascii="Arial Black" w:hAnsi="Arial Black"/>
              </w:rPr>
              <w:t xml:space="preserve">Öğrenci </w:t>
            </w:r>
            <w:r w:rsidRPr="005A30A1">
              <w:rPr>
                <w:rFonts w:ascii="Arial Black" w:hAnsi="Arial Black"/>
              </w:rPr>
              <w:t>Belgesi</w:t>
            </w:r>
          </w:p>
          <w:p w:rsidR="005A30A1" w:rsidRDefault="005A30A1">
            <w:r>
              <w:t>Açık Lise ve Açık Ortaokul öğrencilerine öğrenci belgesi verilmesi</w:t>
            </w:r>
          </w:p>
        </w:tc>
        <w:tc>
          <w:tcPr>
            <w:tcW w:w="5067" w:type="dxa"/>
          </w:tcPr>
          <w:p w:rsidR="00DE7531" w:rsidRDefault="00DE7531" w:rsidP="00DE7531">
            <w:pPr>
              <w:pStyle w:val="ListeParagraf"/>
              <w:numPr>
                <w:ilvl w:val="0"/>
                <w:numId w:val="5"/>
              </w:numPr>
              <w:ind w:left="0"/>
            </w:pPr>
            <w:r>
              <w:t>1-</w:t>
            </w:r>
            <w:r w:rsidR="000259A0">
              <w:t>Dilekçe</w:t>
            </w:r>
          </w:p>
          <w:p w:rsidR="003D5491" w:rsidRDefault="00DE7531" w:rsidP="00DE7531">
            <w:pPr>
              <w:pStyle w:val="ListeParagraf"/>
              <w:numPr>
                <w:ilvl w:val="0"/>
                <w:numId w:val="5"/>
              </w:numPr>
              <w:ind w:left="0"/>
            </w:pPr>
            <w:r>
              <w:t>2-</w:t>
            </w:r>
            <w:r w:rsidR="005A30A1">
              <w:t>Kimlik Fotokopisi (T.C. Numaralı)</w:t>
            </w:r>
          </w:p>
        </w:tc>
        <w:tc>
          <w:tcPr>
            <w:tcW w:w="3131" w:type="dxa"/>
          </w:tcPr>
          <w:p w:rsidR="005A30A1" w:rsidRDefault="005A30A1" w:rsidP="00DE7531">
            <w:pPr>
              <w:jc w:val="center"/>
            </w:pPr>
          </w:p>
          <w:p w:rsidR="003D5491" w:rsidRPr="005A30A1" w:rsidRDefault="005A30A1" w:rsidP="00DE7531">
            <w:pPr>
              <w:jc w:val="center"/>
              <w:rPr>
                <w:rFonts w:ascii="Arial Black" w:hAnsi="Arial Black"/>
              </w:rPr>
            </w:pPr>
            <w:r w:rsidRPr="005A30A1">
              <w:rPr>
                <w:rFonts w:ascii="Arial Black" w:hAnsi="Arial Black"/>
              </w:rPr>
              <w:t>10 Dakika</w:t>
            </w:r>
          </w:p>
        </w:tc>
      </w:tr>
      <w:tr w:rsidR="006F2496" w:rsidTr="00284E4B">
        <w:trPr>
          <w:trHeight w:val="207"/>
        </w:trPr>
        <w:tc>
          <w:tcPr>
            <w:tcW w:w="859" w:type="dxa"/>
          </w:tcPr>
          <w:p w:rsidR="003D5491" w:rsidRPr="005A30A1" w:rsidRDefault="005A30A1">
            <w:pPr>
              <w:rPr>
                <w:rFonts w:ascii="Arial Black" w:hAnsi="Arial Black"/>
              </w:rPr>
            </w:pPr>
            <w:r>
              <w:rPr>
                <w:rFonts w:ascii="Arial Black" w:hAnsi="Arial Black"/>
              </w:rPr>
              <w:t>10</w:t>
            </w:r>
          </w:p>
        </w:tc>
        <w:tc>
          <w:tcPr>
            <w:tcW w:w="5664" w:type="dxa"/>
          </w:tcPr>
          <w:p w:rsidR="003D5491" w:rsidRPr="000259A0" w:rsidRDefault="005A30A1">
            <w:pPr>
              <w:rPr>
                <w:rFonts w:ascii="Arial Black" w:hAnsi="Arial Black"/>
              </w:rPr>
            </w:pPr>
            <w:r w:rsidRPr="000259A0">
              <w:rPr>
                <w:rFonts w:ascii="Arial Black" w:hAnsi="Arial Black"/>
              </w:rPr>
              <w:t>Kayıt Yenileme</w:t>
            </w:r>
          </w:p>
          <w:p w:rsidR="005A30A1" w:rsidRDefault="005A30A1">
            <w:r>
              <w:t>Açık Öğretim Lisesi ve Açık Öğretim Ortaokulu öğrencilerinin kayıt yenileme işlemi</w:t>
            </w:r>
          </w:p>
        </w:tc>
        <w:tc>
          <w:tcPr>
            <w:tcW w:w="5067" w:type="dxa"/>
          </w:tcPr>
          <w:p w:rsidR="000259A0" w:rsidRDefault="000259A0" w:rsidP="000259A0">
            <w:r>
              <w:t>1</w:t>
            </w:r>
            <w:r w:rsidRPr="000259A0">
              <w:t>-Kimlik Fotokopisi (T.C. Numaralı)</w:t>
            </w:r>
          </w:p>
          <w:p w:rsidR="000259A0" w:rsidRDefault="000259A0" w:rsidP="000259A0">
            <w:r>
              <w:t>2-Kayıt Ücretinin yatırılması</w:t>
            </w:r>
          </w:p>
        </w:tc>
        <w:tc>
          <w:tcPr>
            <w:tcW w:w="3131" w:type="dxa"/>
          </w:tcPr>
          <w:p w:rsidR="003D5491" w:rsidRDefault="003D5491" w:rsidP="00DE7531">
            <w:pPr>
              <w:jc w:val="center"/>
            </w:pPr>
          </w:p>
          <w:p w:rsidR="000259A0" w:rsidRPr="000259A0" w:rsidRDefault="000259A0" w:rsidP="00DE7531">
            <w:pPr>
              <w:jc w:val="center"/>
              <w:rPr>
                <w:rFonts w:ascii="Arial Black" w:hAnsi="Arial Black"/>
              </w:rPr>
            </w:pPr>
            <w:r w:rsidRPr="000259A0">
              <w:rPr>
                <w:rFonts w:ascii="Arial Black" w:hAnsi="Arial Black"/>
              </w:rPr>
              <w:t>15 Dakika</w:t>
            </w:r>
          </w:p>
        </w:tc>
      </w:tr>
      <w:tr w:rsidR="006F2496" w:rsidTr="00284E4B">
        <w:trPr>
          <w:trHeight w:val="220"/>
        </w:trPr>
        <w:tc>
          <w:tcPr>
            <w:tcW w:w="859" w:type="dxa"/>
          </w:tcPr>
          <w:p w:rsidR="003D5491" w:rsidRPr="005A30A1" w:rsidRDefault="004E2D7F">
            <w:pPr>
              <w:rPr>
                <w:rFonts w:ascii="Arial Black" w:hAnsi="Arial Black"/>
              </w:rPr>
            </w:pPr>
            <w:r>
              <w:rPr>
                <w:rFonts w:ascii="Arial Black" w:hAnsi="Arial Black"/>
              </w:rPr>
              <w:t>11</w:t>
            </w:r>
          </w:p>
        </w:tc>
        <w:tc>
          <w:tcPr>
            <w:tcW w:w="5664" w:type="dxa"/>
          </w:tcPr>
          <w:p w:rsidR="003D5491" w:rsidRDefault="004E2D7F">
            <w:pPr>
              <w:rPr>
                <w:rFonts w:ascii="Arial Black" w:hAnsi="Arial Black"/>
              </w:rPr>
            </w:pPr>
            <w:r>
              <w:rPr>
                <w:rFonts w:ascii="Arial Black" w:hAnsi="Arial Black"/>
              </w:rPr>
              <w:t>İlk (</w:t>
            </w:r>
            <w:r w:rsidRPr="004E2D7F">
              <w:rPr>
                <w:rFonts w:ascii="Arial Black" w:hAnsi="Arial Black"/>
              </w:rPr>
              <w:t>Yeni</w:t>
            </w:r>
            <w:r>
              <w:rPr>
                <w:rFonts w:ascii="Arial Black" w:hAnsi="Arial Black"/>
              </w:rPr>
              <w:t>)</w:t>
            </w:r>
            <w:r w:rsidRPr="004E2D7F">
              <w:rPr>
                <w:rFonts w:ascii="Arial Black" w:hAnsi="Arial Black"/>
              </w:rPr>
              <w:t xml:space="preserve"> Kayıt</w:t>
            </w:r>
          </w:p>
          <w:p w:rsidR="004E2D7F" w:rsidRPr="004E2D7F" w:rsidRDefault="004E2D7F" w:rsidP="004E2D7F">
            <w:pPr>
              <w:rPr>
                <w:rFonts w:ascii="Arial Black" w:hAnsi="Arial Black"/>
              </w:rPr>
            </w:pPr>
            <w:r>
              <w:t xml:space="preserve">Açık Öğretim Lisesi ve Açık Öğretim Ortaokulu öğrencilerinin yeni (ilk) </w:t>
            </w:r>
            <w:proofErr w:type="gramStart"/>
            <w:r>
              <w:t>kayıt  işlemi</w:t>
            </w:r>
            <w:proofErr w:type="gramEnd"/>
          </w:p>
        </w:tc>
        <w:tc>
          <w:tcPr>
            <w:tcW w:w="5067" w:type="dxa"/>
          </w:tcPr>
          <w:p w:rsidR="004E2D7F" w:rsidRDefault="004E2D7F" w:rsidP="004E2D7F">
            <w:r>
              <w:t>1</w:t>
            </w:r>
            <w:r w:rsidRPr="000259A0">
              <w:t>-Kimlik Fotokopisi (T.C. Numaralı)</w:t>
            </w:r>
          </w:p>
          <w:p w:rsidR="003D5491" w:rsidRDefault="004E2D7F" w:rsidP="004E2D7F">
            <w:r>
              <w:t>2-Kayıt Ücretinin yatırılması</w:t>
            </w:r>
          </w:p>
          <w:p w:rsidR="004E2D7F" w:rsidRDefault="004E2D7F" w:rsidP="004E2D7F">
            <w:r>
              <w:t xml:space="preserve">3-Diploma/Tasdikname </w:t>
            </w:r>
            <w:proofErr w:type="spellStart"/>
            <w:r>
              <w:t>ceya</w:t>
            </w:r>
            <w:proofErr w:type="spellEnd"/>
            <w:r>
              <w:t xml:space="preserve"> öğrenim belgesinin aslı </w:t>
            </w:r>
          </w:p>
          <w:p w:rsidR="004E2D7F" w:rsidRDefault="004E2D7F" w:rsidP="004E2D7F">
            <w:r>
              <w:t xml:space="preserve">4-1 Adet </w:t>
            </w:r>
            <w:proofErr w:type="spellStart"/>
            <w:r>
              <w:t>Biyometrik</w:t>
            </w:r>
            <w:proofErr w:type="spellEnd"/>
            <w:r>
              <w:t xml:space="preserve"> resim</w:t>
            </w:r>
          </w:p>
          <w:p w:rsidR="004E2D7F" w:rsidRDefault="004E2D7F" w:rsidP="004E2D7F">
            <w:pPr>
              <w:pStyle w:val="ListeParagraf"/>
              <w:ind w:left="-144"/>
            </w:pPr>
          </w:p>
        </w:tc>
        <w:tc>
          <w:tcPr>
            <w:tcW w:w="3131" w:type="dxa"/>
          </w:tcPr>
          <w:p w:rsidR="003D5491" w:rsidRPr="004E2D7F" w:rsidRDefault="003D5491" w:rsidP="00DE7531">
            <w:pPr>
              <w:jc w:val="center"/>
              <w:rPr>
                <w:rFonts w:ascii="Arial Black" w:hAnsi="Arial Black"/>
              </w:rPr>
            </w:pPr>
          </w:p>
          <w:p w:rsidR="004E2D7F" w:rsidRPr="004E2D7F" w:rsidRDefault="004E2D7F" w:rsidP="00DE7531">
            <w:pPr>
              <w:jc w:val="center"/>
              <w:rPr>
                <w:rFonts w:ascii="Arial Black" w:hAnsi="Arial Black"/>
              </w:rPr>
            </w:pPr>
            <w:r w:rsidRPr="004E2D7F">
              <w:rPr>
                <w:rFonts w:ascii="Arial Black" w:hAnsi="Arial Black"/>
              </w:rPr>
              <w:t>10 Dakika</w:t>
            </w:r>
          </w:p>
        </w:tc>
      </w:tr>
      <w:tr w:rsidR="006F2496" w:rsidTr="00284E4B">
        <w:trPr>
          <w:trHeight w:val="207"/>
        </w:trPr>
        <w:tc>
          <w:tcPr>
            <w:tcW w:w="859" w:type="dxa"/>
          </w:tcPr>
          <w:p w:rsidR="003D5491" w:rsidRPr="005A30A1" w:rsidRDefault="004E2D7F">
            <w:pPr>
              <w:rPr>
                <w:rFonts w:ascii="Arial Black" w:hAnsi="Arial Black"/>
              </w:rPr>
            </w:pPr>
            <w:r>
              <w:rPr>
                <w:rFonts w:ascii="Arial Black" w:hAnsi="Arial Black"/>
              </w:rPr>
              <w:t>12</w:t>
            </w:r>
          </w:p>
        </w:tc>
        <w:tc>
          <w:tcPr>
            <w:tcW w:w="5664" w:type="dxa"/>
          </w:tcPr>
          <w:p w:rsidR="003D5491" w:rsidRDefault="004E2D7F">
            <w:pPr>
              <w:rPr>
                <w:rFonts w:ascii="Arial Black" w:hAnsi="Arial Black"/>
              </w:rPr>
            </w:pPr>
            <w:r w:rsidRPr="004E2D7F">
              <w:rPr>
                <w:rFonts w:ascii="Arial Black" w:hAnsi="Arial Black"/>
              </w:rPr>
              <w:t>Ders Kitaplar</w:t>
            </w:r>
          </w:p>
          <w:p w:rsidR="004E2D7F" w:rsidRDefault="004E2D7F">
            <w:pPr>
              <w:rPr>
                <w:rFonts w:ascii="Arial Black" w:hAnsi="Arial Black"/>
              </w:rPr>
            </w:pPr>
            <w:r>
              <w:t>Açık Öğretim Lisesi ders kitaplarının dağıtımı</w:t>
            </w:r>
          </w:p>
          <w:p w:rsidR="004E2D7F" w:rsidRPr="004E2D7F" w:rsidRDefault="004E2D7F">
            <w:pPr>
              <w:rPr>
                <w:rFonts w:ascii="Arial Black" w:hAnsi="Arial Black"/>
              </w:rPr>
            </w:pPr>
          </w:p>
        </w:tc>
        <w:tc>
          <w:tcPr>
            <w:tcW w:w="5067" w:type="dxa"/>
          </w:tcPr>
          <w:p w:rsidR="003D5491" w:rsidRDefault="004E2D7F">
            <w:r>
              <w:t>1-İnternetten alınan ders seçimi çıktısı.</w:t>
            </w:r>
          </w:p>
          <w:p w:rsidR="004E2D7F" w:rsidRDefault="004E2D7F">
            <w:r>
              <w:t>2-Kitap dağıtım merkezine yönlendirme.</w:t>
            </w:r>
          </w:p>
        </w:tc>
        <w:tc>
          <w:tcPr>
            <w:tcW w:w="3131" w:type="dxa"/>
          </w:tcPr>
          <w:p w:rsidR="003D5491" w:rsidRPr="004E2D7F" w:rsidRDefault="003D5491" w:rsidP="00DE7531">
            <w:pPr>
              <w:jc w:val="center"/>
              <w:rPr>
                <w:rFonts w:ascii="Arial Black" w:hAnsi="Arial Black"/>
              </w:rPr>
            </w:pPr>
          </w:p>
          <w:p w:rsidR="004E2D7F" w:rsidRPr="004E2D7F" w:rsidRDefault="004E2D7F" w:rsidP="00DE7531">
            <w:pPr>
              <w:jc w:val="center"/>
              <w:rPr>
                <w:rFonts w:ascii="Arial Black" w:hAnsi="Arial Black"/>
              </w:rPr>
            </w:pPr>
            <w:r>
              <w:rPr>
                <w:rFonts w:ascii="Arial Black" w:hAnsi="Arial Black"/>
              </w:rPr>
              <w:t>2</w:t>
            </w:r>
            <w:r w:rsidRPr="004E2D7F">
              <w:rPr>
                <w:rFonts w:ascii="Arial Black" w:hAnsi="Arial Black"/>
              </w:rPr>
              <w:t xml:space="preserve"> Dakika</w:t>
            </w:r>
          </w:p>
        </w:tc>
      </w:tr>
    </w:tbl>
    <w:p w:rsidR="00915494" w:rsidRDefault="00284E4B">
      <w:r>
        <w:t xml:space="preserve">              </w:t>
      </w:r>
    </w:p>
    <w:p w:rsidR="00915494" w:rsidRPr="00B63C0F" w:rsidRDefault="00284E4B">
      <w:pPr>
        <w:rPr>
          <w:rFonts w:ascii="Arial Black" w:hAnsi="Arial Black"/>
        </w:rPr>
      </w:pPr>
      <w:r w:rsidRPr="00915494">
        <w:rPr>
          <w:rFonts w:ascii="Arial Black" w:hAnsi="Arial Black"/>
        </w:rPr>
        <w:t>Başvuru esnasında yukarıda belirtilen belgelerin dışında belge istenmesi, eksiksiz belge ile başvuru yapılmasına rağmen hizmetin belirtilen sürede tamamlanamaması veya yukarıdaki tabloda bazı hizmetlerin bulunmadığının tespiti durumunda ilk müracaat yerine ya da ikinci müracaat yerine başvurunuz.</w:t>
      </w:r>
    </w:p>
    <w:p w:rsidR="00284E4B" w:rsidRDefault="00284E4B" w:rsidP="00284E4B">
      <w:pPr>
        <w:spacing w:after="0"/>
      </w:pPr>
      <w:r>
        <w:t>İlk Müracaat Yer: Köse Aydın Doğan Halk Eğitimi Merkezi Müdürlüğü                                                   İkinci Müracaat Yer: Köse İlçe Milli Eğitim Müdürlüğü</w:t>
      </w:r>
    </w:p>
    <w:p w:rsidR="00284E4B" w:rsidRDefault="00284E4B" w:rsidP="00284E4B">
      <w:pPr>
        <w:spacing w:after="0"/>
      </w:pPr>
      <w:proofErr w:type="gramStart"/>
      <w:r>
        <w:t>İsim                      : Salih</w:t>
      </w:r>
      <w:proofErr w:type="gramEnd"/>
      <w:r>
        <w:t xml:space="preserve"> MUTLU                                                                                                                        İsim                           : Kemal GÜL</w:t>
      </w:r>
    </w:p>
    <w:p w:rsidR="00284E4B" w:rsidRDefault="00284E4B" w:rsidP="00284E4B">
      <w:pPr>
        <w:tabs>
          <w:tab w:val="left" w:pos="8715"/>
        </w:tabs>
        <w:spacing w:after="0"/>
      </w:pPr>
      <w:proofErr w:type="gramStart"/>
      <w:r>
        <w:t>Unvan                  : Kurum</w:t>
      </w:r>
      <w:proofErr w:type="gramEnd"/>
      <w:r>
        <w:t xml:space="preserve"> Müdürü</w:t>
      </w:r>
      <w:r>
        <w:tab/>
        <w:t>Unvan                      :</w:t>
      </w:r>
      <w:r w:rsidRPr="00284E4B">
        <w:t xml:space="preserve"> </w:t>
      </w:r>
      <w:r>
        <w:t>İlçe Milli Eğitim Müdürü</w:t>
      </w:r>
    </w:p>
    <w:p w:rsidR="00B80E29" w:rsidRDefault="00284E4B" w:rsidP="00B80E29">
      <w:pPr>
        <w:tabs>
          <w:tab w:val="left" w:pos="8715"/>
        </w:tabs>
        <w:spacing w:after="0"/>
      </w:pPr>
      <w:proofErr w:type="gramStart"/>
      <w:r>
        <w:t>Adres                   : Yeni</w:t>
      </w:r>
      <w:proofErr w:type="gramEnd"/>
      <w:r>
        <w:t xml:space="preserve"> Mah. Aydın Doğan Cad.No:31</w:t>
      </w:r>
      <w:r w:rsidR="00B80E29">
        <w:t xml:space="preserve"> KÖSE</w:t>
      </w:r>
      <w:r w:rsidR="00B80E29">
        <w:tab/>
      </w:r>
      <w:r w:rsidR="00B80E29" w:rsidRPr="00B80E29">
        <w:t xml:space="preserve">Adres                 </w:t>
      </w:r>
      <w:r w:rsidR="00B80E29">
        <w:t xml:space="preserve">  </w:t>
      </w:r>
      <w:r w:rsidR="00B80E29" w:rsidRPr="00B80E29">
        <w:t xml:space="preserve">  :</w:t>
      </w:r>
      <w:r w:rsidR="00B80E29">
        <w:t xml:space="preserve"> Fatih</w:t>
      </w:r>
      <w:r w:rsidR="00B80E29" w:rsidRPr="00B80E29">
        <w:t xml:space="preserve"> Mah. </w:t>
      </w:r>
      <w:proofErr w:type="spellStart"/>
      <w:r w:rsidR="00B80E29">
        <w:t>M.Oltan</w:t>
      </w:r>
      <w:proofErr w:type="spellEnd"/>
      <w:r w:rsidR="00B80E29">
        <w:t xml:space="preserve"> Sungurlu Cad. KÖSE</w:t>
      </w:r>
    </w:p>
    <w:p w:rsidR="00B80E29" w:rsidRDefault="00B80E29" w:rsidP="00B80E29">
      <w:pPr>
        <w:tabs>
          <w:tab w:val="left" w:pos="8715"/>
        </w:tabs>
        <w:spacing w:after="0"/>
      </w:pPr>
      <w:proofErr w:type="gramStart"/>
      <w:r>
        <w:t>Tel                       : 0456</w:t>
      </w:r>
      <w:proofErr w:type="gramEnd"/>
      <w:r>
        <w:t xml:space="preserve"> 411 52 23</w:t>
      </w:r>
      <w:r>
        <w:tab/>
      </w:r>
      <w:r w:rsidRPr="00B80E29">
        <w:t xml:space="preserve">Tel    </w:t>
      </w:r>
      <w:r>
        <w:t xml:space="preserve">                       : 0 456 411 53 56</w:t>
      </w:r>
    </w:p>
    <w:p w:rsidR="00284E4B" w:rsidRDefault="00B80E29" w:rsidP="00B63C0F">
      <w:pPr>
        <w:tabs>
          <w:tab w:val="left" w:pos="8715"/>
        </w:tabs>
        <w:spacing w:after="0"/>
      </w:pPr>
      <w:r>
        <w:t>e-</w:t>
      </w:r>
      <w:proofErr w:type="gramStart"/>
      <w:r>
        <w:t xml:space="preserve">posta   </w:t>
      </w:r>
      <w:bookmarkStart w:id="0" w:name="_GoBack"/>
      <w:r>
        <w:t xml:space="preserve"> </w:t>
      </w:r>
      <w:bookmarkEnd w:id="0"/>
      <w:r>
        <w:t xml:space="preserve">          : 254614</w:t>
      </w:r>
      <w:proofErr w:type="gramEnd"/>
      <w:r>
        <w:t>@meb.k12.tr</w:t>
      </w:r>
      <w:r>
        <w:tab/>
      </w:r>
      <w:r w:rsidRPr="00B80E29">
        <w:t xml:space="preserve">e-posta         </w:t>
      </w:r>
      <w:r>
        <w:t xml:space="preserve">         : kose29</w:t>
      </w:r>
      <w:r w:rsidRPr="00B80E29">
        <w:t>@</w:t>
      </w:r>
      <w:r>
        <w:t>meb.gov.tr</w:t>
      </w:r>
    </w:p>
    <w:sectPr w:rsidR="00284E4B" w:rsidSect="003D549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F736B"/>
    <w:multiLevelType w:val="hybridMultilevel"/>
    <w:tmpl w:val="E8E8916E"/>
    <w:lvl w:ilvl="0" w:tplc="4F5E53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58D3ED5"/>
    <w:multiLevelType w:val="hybridMultilevel"/>
    <w:tmpl w:val="120804AC"/>
    <w:lvl w:ilvl="0" w:tplc="C9123CD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AFD6382"/>
    <w:multiLevelType w:val="hybridMultilevel"/>
    <w:tmpl w:val="24C8789A"/>
    <w:lvl w:ilvl="0" w:tplc="DBF49C1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6214A6E"/>
    <w:multiLevelType w:val="hybridMultilevel"/>
    <w:tmpl w:val="A0E61840"/>
    <w:lvl w:ilvl="0" w:tplc="68B2F6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5B26367"/>
    <w:multiLevelType w:val="hybridMultilevel"/>
    <w:tmpl w:val="01C894C4"/>
    <w:lvl w:ilvl="0" w:tplc="3BC4314E">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491"/>
    <w:rsid w:val="000259A0"/>
    <w:rsid w:val="00066613"/>
    <w:rsid w:val="00251420"/>
    <w:rsid w:val="00262786"/>
    <w:rsid w:val="00284E4B"/>
    <w:rsid w:val="003D5491"/>
    <w:rsid w:val="004E2D7F"/>
    <w:rsid w:val="005A30A1"/>
    <w:rsid w:val="006E2C16"/>
    <w:rsid w:val="006F2496"/>
    <w:rsid w:val="00763FA5"/>
    <w:rsid w:val="00792928"/>
    <w:rsid w:val="007F6B02"/>
    <w:rsid w:val="00915494"/>
    <w:rsid w:val="00B63C0F"/>
    <w:rsid w:val="00B80E29"/>
    <w:rsid w:val="00C80D3D"/>
    <w:rsid w:val="00CE59C0"/>
    <w:rsid w:val="00DE75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D54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929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D54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929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1BD9B-4832-4D48-84A3-41E5C89F8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2999</Characters>
  <Application>Microsoft Office Word</Application>
  <DocSecurity>0</DocSecurity>
  <Lines>24</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2024-01-04T11:57:00Z</dcterms:created>
  <dcterms:modified xsi:type="dcterms:W3CDTF">2024-01-04T11:57:00Z</dcterms:modified>
</cp:coreProperties>
</file>